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</w:p>
    <w:p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r>
        <w:rPr>
          <w:b/>
          <w:bCs/>
          <w:color w:val="002060"/>
          <w:sz w:val="32"/>
        </w:rPr>
        <w:t>ВсОШ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Контакты:Грачёва Ольга Викторовна, старший методист БУ ДО «Региональный центр «Сириус 55»</w:t>
      </w:r>
    </w:p>
    <w:p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 xml:space="preserve">E-mail: </w:t>
      </w:r>
      <w:hyperlink r:id="rId8" w:history="1">
        <w:r w:rsidRPr="002207A9">
          <w:rPr>
            <w:rStyle w:val="a3"/>
            <w:sz w:val="32"/>
          </w:rPr>
          <w:t>vsoshsirius55@yandex.ru</w:t>
        </w:r>
      </w:hyperlink>
    </w:p>
    <w:p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:rsidR="00BA20F8" w:rsidRPr="00BA20F8" w:rsidRDefault="00CA640D" w:rsidP="00BA20F8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sz w:val="28"/>
          <w:szCs w:val="28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r>
        <w:rPr>
          <w:b/>
          <w:bCs/>
          <w:color w:val="002060"/>
          <w:sz w:val="32"/>
        </w:rPr>
        <w:t>ВсОШ</w:t>
      </w:r>
      <w:r w:rsidRPr="00CA640D">
        <w:rPr>
          <w:b/>
          <w:bCs/>
          <w:color w:val="002060"/>
          <w:sz w:val="32"/>
        </w:rPr>
        <w:t>:</w:t>
      </w:r>
      <w:r w:rsidR="00BA20F8" w:rsidRPr="00BA20F8">
        <w:rPr>
          <w:rFonts w:ascii="Montserrat" w:eastAsia="Times New Roman" w:hAnsi="Montserrat"/>
          <w:color w:val="000000"/>
          <w:sz w:val="28"/>
          <w:szCs w:val="28"/>
        </w:rPr>
        <w:t>Овчинникова Элеонора Владимировна, методист Ресурсного информационно-методического центра обеспечения в сфере образования, тел.(8-38175) 2-10-73</w:t>
      </w:r>
    </w:p>
    <w:p w:rsidR="00BA20F8" w:rsidRPr="00BA20F8" w:rsidRDefault="00BA20F8" w:rsidP="00BA20F8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sz w:val="28"/>
          <w:szCs w:val="28"/>
        </w:rPr>
      </w:pPr>
      <w:r w:rsidRPr="00BA20F8">
        <w:rPr>
          <w:rFonts w:ascii="Montserrat" w:eastAsia="Times New Roman" w:hAnsi="Montserrat"/>
          <w:color w:val="000000"/>
          <w:sz w:val="28"/>
          <w:szCs w:val="28"/>
        </w:rPr>
        <w:t>ella.seleverstova1903@list.ru</w:t>
      </w:r>
    </w:p>
    <w:p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:rsidR="00BA20F8" w:rsidRPr="00BA20F8" w:rsidRDefault="00CA640D" w:rsidP="00BA20F8">
      <w:pPr>
        <w:numPr>
          <w:ilvl w:val="0"/>
          <w:numId w:val="3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sz w:val="28"/>
          <w:szCs w:val="28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r>
        <w:rPr>
          <w:b/>
          <w:bCs/>
          <w:color w:val="002060"/>
          <w:sz w:val="32"/>
        </w:rPr>
        <w:t>ВсОШ:</w:t>
      </w:r>
      <w:r w:rsidR="00BA20F8" w:rsidRPr="00BA20F8">
        <w:rPr>
          <w:rFonts w:ascii="Montserrat" w:eastAsia="Times New Roman" w:hAnsi="Montserrat"/>
          <w:color w:val="000000"/>
          <w:sz w:val="28"/>
          <w:szCs w:val="28"/>
        </w:rPr>
        <w:t>Криницына Зоя Николаевна, школьный координатор МБОУ «Большаковская СОШ  СОШ», тел. (8-38175) 2-91-59</w:t>
      </w:r>
    </w:p>
    <w:p w:rsidR="00CA640D" w:rsidRPr="00BA20F8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40D" w:rsidRPr="00BA20F8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:rsidR="00CA640D" w:rsidRDefault="00CA640D" w:rsidP="00426003">
      <w:pPr>
        <w:autoSpaceDE w:val="0"/>
        <w:autoSpaceDN w:val="0"/>
        <w:adjustRightInd w:val="0"/>
        <w:rPr>
          <w:sz w:val="32"/>
        </w:rPr>
      </w:pPr>
      <w:bookmarkStart w:id="0" w:name="_GoBack"/>
      <w:bookmarkEnd w:id="0"/>
    </w:p>
    <w:sectPr w:rsidR="00CA640D" w:rsidSect="00CA640D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35" w:rsidRDefault="006E7835">
      <w:r>
        <w:separator/>
      </w:r>
    </w:p>
  </w:endnote>
  <w:endnote w:type="continuationSeparator" w:id="1">
    <w:p w:rsidR="006E7835" w:rsidRDefault="006E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D" w:rsidRDefault="00CA640D" w:rsidP="00CA640D">
    <w:pPr>
      <w:autoSpaceDE w:val="0"/>
      <w:autoSpaceDN w:val="0"/>
      <w:adjustRightInd w:val="0"/>
      <w:rPr>
        <w:sz w:val="32"/>
      </w:rPr>
    </w:pPr>
  </w:p>
  <w:p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640D" w:rsidRPr="00426003" w:rsidRDefault="00CA640D" w:rsidP="00CA640D">
    <w:pPr>
      <w:rPr>
        <w:sz w:val="36"/>
        <w:szCs w:val="28"/>
      </w:rPr>
    </w:pPr>
  </w:p>
  <w:p w:rsidR="00CA640D" w:rsidRDefault="00971B1B" w:rsidP="00CA640D">
    <w:pPr>
      <w:autoSpaceDE w:val="0"/>
      <w:autoSpaceDN w:val="0"/>
      <w:adjustRightInd w:val="0"/>
      <w:jc w:val="center"/>
      <w:rPr>
        <w:sz w:val="32"/>
      </w:rPr>
    </w:pPr>
    <w:r>
      <w:rPr>
        <w:noProof/>
        <w:sz w:val="32"/>
      </w:rPr>
      <w:pict>
        <v:rect id="Прямоугольник 21" o:spid="_x0000_s2049" style="position:absolute;left:0;text-align:left;margin-left:115.85pt;margin-top:29.1pt;width:219.5pt;height:29.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<v:textbox style="mso-fit-shape-to-text:t">
            <w:txbxContent>
              <w:p w:rsidR="00CA640D" w:rsidRPr="00545AFF" w:rsidRDefault="00CA640D" w:rsidP="00CA640D">
                <w:pPr>
                  <w:rPr>
                    <w:b/>
                    <w:bCs/>
                    <w:i/>
                    <w:iCs/>
                  </w:rPr>
                </w:pPr>
                <w:r w:rsidRPr="00545AFF"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US"/>
                  </w:rPr>
                  <w:t>https://t.me/sirius55vsosh</w:t>
                </w:r>
              </w:p>
            </w:txbxContent>
          </v:textbox>
        </v:rect>
      </w:pict>
    </w:r>
  </w:p>
  <w:p w:rsidR="00CA640D" w:rsidRDefault="00CA640D">
    <w:pPr>
      <w:pStyle w:val="a8"/>
    </w:pPr>
  </w:p>
  <w:p w:rsidR="00CA640D" w:rsidRDefault="00CA64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35" w:rsidRDefault="006E7835">
      <w:r>
        <w:separator/>
      </w:r>
    </w:p>
  </w:footnote>
  <w:footnote w:type="continuationSeparator" w:id="1">
    <w:p w:rsidR="006E7835" w:rsidRDefault="006E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E1" w:rsidRPr="002C5C07" w:rsidRDefault="00971B1B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="00545AFF"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44192C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:rsidR="008428E1" w:rsidRDefault="006E7835">
    <w:pPr>
      <w:pStyle w:val="a4"/>
    </w:pPr>
  </w:p>
  <w:p w:rsidR="008428E1" w:rsidRDefault="006E78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40D" w:rsidRDefault="00CA64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E411E6"/>
    <w:multiLevelType w:val="multilevel"/>
    <w:tmpl w:val="9BD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53034"/>
    <w:multiLevelType w:val="multilevel"/>
    <w:tmpl w:val="E07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C99"/>
    <w:rsid w:val="00426003"/>
    <w:rsid w:val="0044192C"/>
    <w:rsid w:val="00532DA3"/>
    <w:rsid w:val="00545AFF"/>
    <w:rsid w:val="006E7835"/>
    <w:rsid w:val="007013C6"/>
    <w:rsid w:val="00791C99"/>
    <w:rsid w:val="00917640"/>
    <w:rsid w:val="00971B1B"/>
    <w:rsid w:val="00BA20F8"/>
    <w:rsid w:val="00C3760E"/>
    <w:rsid w:val="00CA640D"/>
    <w:rsid w:val="00ED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0F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0F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sirius5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ED5C-C716-428C-A903-98BCE99C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dcterms:created xsi:type="dcterms:W3CDTF">2024-09-23T10:08:00Z</dcterms:created>
  <dcterms:modified xsi:type="dcterms:W3CDTF">2024-09-23T10:08:00Z</dcterms:modified>
</cp:coreProperties>
</file>